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6FB" w:rsidRPr="006725E6" w:rsidRDefault="00F516FB" w:rsidP="00F516FB">
      <w:pPr>
        <w:tabs>
          <w:tab w:val="decimal" w:pos="3600"/>
          <w:tab w:val="decimal" w:pos="6480"/>
        </w:tabs>
        <w:rPr>
          <w:rFonts w:ascii="Times New Roman" w:hAnsi="Times New Roman"/>
          <w:sz w:val="32"/>
        </w:rPr>
      </w:pPr>
      <w:r w:rsidRPr="006725E6">
        <w:rPr>
          <w:rFonts w:ascii="Times New Roman" w:hAnsi="Times New Roman"/>
          <w:noProof/>
          <w:sz w:val="32"/>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990600" cy="990600"/>
            <wp:effectExtent l="19050" t="0" r="0" b="0"/>
            <wp:wrapTight wrapText="bothSides">
              <wp:wrapPolygon edited="0">
                <wp:start x="7892" y="0"/>
                <wp:lineTo x="5400" y="831"/>
                <wp:lineTo x="0" y="5400"/>
                <wp:lineTo x="-415" y="14123"/>
                <wp:lineTo x="4154" y="19938"/>
                <wp:lineTo x="7062" y="21185"/>
                <wp:lineTo x="7477" y="21185"/>
                <wp:lineTo x="14123" y="21185"/>
                <wp:lineTo x="14538" y="21185"/>
                <wp:lineTo x="17031" y="19938"/>
                <wp:lineTo x="17862" y="19938"/>
                <wp:lineTo x="21600" y="14538"/>
                <wp:lineTo x="21600" y="5400"/>
                <wp:lineTo x="15785" y="415"/>
                <wp:lineTo x="13708" y="0"/>
                <wp:lineTo x="7892" y="0"/>
              </wp:wrapPolygon>
            </wp:wrapTight>
            <wp:docPr id="1" name="Picture 0" descr="headerse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eal2.gif"/>
                    <pic:cNvPicPr/>
                  </pic:nvPicPr>
                  <pic:blipFill>
                    <a:blip r:embed="rId6" cstate="print"/>
                    <a:stretch>
                      <a:fillRect/>
                    </a:stretch>
                  </pic:blipFill>
                  <pic:spPr>
                    <a:xfrm>
                      <a:off x="0" y="0"/>
                      <a:ext cx="990600" cy="990600"/>
                    </a:xfrm>
                    <a:prstGeom prst="rect">
                      <a:avLst/>
                    </a:prstGeom>
                  </pic:spPr>
                </pic:pic>
              </a:graphicData>
            </a:graphic>
          </wp:anchor>
        </w:drawing>
      </w:r>
      <w:r w:rsidRPr="006725E6">
        <w:rPr>
          <w:rFonts w:ascii="Times New Roman" w:hAnsi="Times New Roman"/>
          <w:sz w:val="32"/>
        </w:rPr>
        <w:t>Ouachita Baptist University</w:t>
      </w:r>
    </w:p>
    <w:p w:rsidR="00F516FB" w:rsidRPr="006725E6" w:rsidRDefault="00F516FB" w:rsidP="00F516FB">
      <w:pPr>
        <w:tabs>
          <w:tab w:val="decimal" w:pos="3600"/>
          <w:tab w:val="decimal" w:pos="6480"/>
        </w:tabs>
        <w:rPr>
          <w:rFonts w:ascii="Times New Roman" w:hAnsi="Times New Roman"/>
          <w:sz w:val="28"/>
        </w:rPr>
      </w:pPr>
      <w:r w:rsidRPr="006725E6">
        <w:rPr>
          <w:rFonts w:ascii="Times New Roman" w:hAnsi="Times New Roman"/>
          <w:sz w:val="28"/>
        </w:rPr>
        <w:t>School of Fine Arts</w:t>
      </w:r>
    </w:p>
    <w:p w:rsidR="00F516FB" w:rsidRPr="006725E6" w:rsidRDefault="000C5816" w:rsidP="000C5816">
      <w:pPr>
        <w:tabs>
          <w:tab w:val="decimal" w:pos="3600"/>
          <w:tab w:val="decimal" w:pos="6480"/>
        </w:tabs>
        <w:rPr>
          <w:rFonts w:ascii="Times New Roman" w:hAnsi="Times New Roman"/>
        </w:rPr>
      </w:pPr>
      <w:r w:rsidRPr="006725E6">
        <w:rPr>
          <w:rFonts w:ascii="Times New Roman" w:hAnsi="Times New Roman"/>
        </w:rPr>
        <w:t>Division of Music</w:t>
      </w:r>
    </w:p>
    <w:p w:rsidR="00F516FB" w:rsidRPr="006725E6" w:rsidRDefault="00F516FB">
      <w:pPr>
        <w:tabs>
          <w:tab w:val="decimal" w:pos="3600"/>
          <w:tab w:val="decimal" w:pos="6480"/>
        </w:tabs>
        <w:jc w:val="center"/>
        <w:rPr>
          <w:rFonts w:ascii="Times New Roman" w:hAnsi="Times New Roman"/>
          <w:b/>
        </w:rPr>
      </w:pPr>
    </w:p>
    <w:p w:rsidR="00821C6A" w:rsidRPr="006725E6" w:rsidRDefault="00821C6A">
      <w:pPr>
        <w:tabs>
          <w:tab w:val="decimal" w:pos="3600"/>
          <w:tab w:val="decimal" w:pos="6480"/>
        </w:tabs>
        <w:jc w:val="center"/>
        <w:rPr>
          <w:rFonts w:ascii="Times New Roman" w:hAnsi="Times New Roman"/>
          <w:b/>
        </w:rPr>
      </w:pPr>
    </w:p>
    <w:p w:rsidR="009317A4" w:rsidRPr="00E57F19" w:rsidRDefault="00A0705D">
      <w:pPr>
        <w:tabs>
          <w:tab w:val="decimal" w:pos="3600"/>
          <w:tab w:val="decimal" w:pos="6480"/>
        </w:tabs>
        <w:jc w:val="center"/>
        <w:rPr>
          <w:rFonts w:ascii="Times New Roman" w:hAnsi="Times New Roman"/>
          <w:b/>
          <w:sz w:val="22"/>
          <w:szCs w:val="22"/>
        </w:rPr>
      </w:pPr>
      <w:r w:rsidRPr="00E57F19">
        <w:rPr>
          <w:rFonts w:ascii="Times New Roman" w:hAnsi="Times New Roman"/>
          <w:b/>
          <w:sz w:val="22"/>
          <w:szCs w:val="22"/>
        </w:rPr>
        <w:t>FACULTY VACANCY</w:t>
      </w:r>
    </w:p>
    <w:p w:rsidR="009317A4" w:rsidRPr="00E57F19" w:rsidRDefault="004B10A5">
      <w:pPr>
        <w:tabs>
          <w:tab w:val="decimal" w:pos="3600"/>
          <w:tab w:val="decimal" w:pos="6480"/>
        </w:tabs>
        <w:rPr>
          <w:rFonts w:ascii="Times New Roman" w:hAnsi="Times New Roman"/>
          <w:sz w:val="22"/>
          <w:szCs w:val="22"/>
        </w:rPr>
      </w:pPr>
    </w:p>
    <w:p w:rsidR="009317A4" w:rsidRPr="00E57F19" w:rsidRDefault="00A0705D">
      <w:pPr>
        <w:tabs>
          <w:tab w:val="left" w:pos="3240"/>
        </w:tabs>
        <w:rPr>
          <w:rFonts w:ascii="Times New Roman" w:hAnsi="Times New Roman"/>
          <w:sz w:val="22"/>
          <w:szCs w:val="22"/>
        </w:rPr>
      </w:pPr>
      <w:r w:rsidRPr="00E57F19">
        <w:rPr>
          <w:rFonts w:ascii="Times New Roman" w:hAnsi="Times New Roman"/>
          <w:sz w:val="22"/>
          <w:szCs w:val="22"/>
        </w:rPr>
        <w:t>POSITION:</w:t>
      </w:r>
      <w:r w:rsidRPr="00E57F19">
        <w:rPr>
          <w:rFonts w:ascii="Times New Roman" w:hAnsi="Times New Roman"/>
          <w:sz w:val="22"/>
          <w:szCs w:val="22"/>
        </w:rPr>
        <w:tab/>
      </w:r>
      <w:r w:rsidR="003567A0" w:rsidRPr="00E57F19">
        <w:rPr>
          <w:rFonts w:ascii="Times New Roman" w:hAnsi="Times New Roman"/>
          <w:sz w:val="22"/>
          <w:szCs w:val="22"/>
        </w:rPr>
        <w:t>Assistant Professor of</w:t>
      </w:r>
      <w:r w:rsidR="00552540" w:rsidRPr="00E57F19">
        <w:rPr>
          <w:rFonts w:ascii="Times New Roman" w:hAnsi="Times New Roman"/>
          <w:sz w:val="22"/>
          <w:szCs w:val="22"/>
        </w:rPr>
        <w:t xml:space="preserve"> </w:t>
      </w:r>
      <w:r w:rsidR="0037599D" w:rsidRPr="00E57F19">
        <w:rPr>
          <w:rFonts w:ascii="Times New Roman" w:hAnsi="Times New Roman"/>
          <w:sz w:val="22"/>
          <w:szCs w:val="22"/>
        </w:rPr>
        <w:t>Low Brass</w:t>
      </w:r>
    </w:p>
    <w:p w:rsidR="009317A4" w:rsidRPr="00E57F19" w:rsidRDefault="004B10A5">
      <w:pPr>
        <w:tabs>
          <w:tab w:val="left" w:pos="3240"/>
        </w:tabs>
        <w:rPr>
          <w:rFonts w:ascii="Times New Roman" w:hAnsi="Times New Roman"/>
          <w:sz w:val="22"/>
          <w:szCs w:val="22"/>
        </w:rPr>
      </w:pPr>
    </w:p>
    <w:p w:rsidR="009317A4" w:rsidRPr="00E57F19" w:rsidRDefault="00F516FB" w:rsidP="0095084A">
      <w:pPr>
        <w:ind w:left="3240" w:hanging="3240"/>
        <w:rPr>
          <w:rFonts w:ascii="Times New Roman" w:hAnsi="Times New Roman"/>
          <w:sz w:val="22"/>
          <w:szCs w:val="22"/>
        </w:rPr>
      </w:pPr>
      <w:r w:rsidRPr="00E57F19">
        <w:rPr>
          <w:rFonts w:ascii="Times New Roman" w:hAnsi="Times New Roman"/>
          <w:sz w:val="22"/>
          <w:szCs w:val="22"/>
        </w:rPr>
        <w:t>RESPONSIBILITIES:</w:t>
      </w:r>
      <w:r w:rsidR="00A0705D" w:rsidRPr="00E57F19">
        <w:rPr>
          <w:rFonts w:ascii="Times New Roman" w:hAnsi="Times New Roman"/>
          <w:sz w:val="22"/>
          <w:szCs w:val="22"/>
        </w:rPr>
        <w:tab/>
      </w:r>
      <w:r w:rsidR="00E507E8" w:rsidRPr="00E57F19">
        <w:rPr>
          <w:rFonts w:ascii="Times New Roman" w:hAnsi="Times New Roman"/>
          <w:sz w:val="22"/>
          <w:szCs w:val="22"/>
        </w:rPr>
        <w:t>T</w:t>
      </w:r>
      <w:r w:rsidR="00AB7EA7" w:rsidRPr="00E57F19">
        <w:rPr>
          <w:rFonts w:ascii="Times New Roman" w:hAnsi="Times New Roman"/>
          <w:sz w:val="22"/>
          <w:szCs w:val="22"/>
        </w:rPr>
        <w:t xml:space="preserve">each applied </w:t>
      </w:r>
      <w:r w:rsidR="00472FA5" w:rsidRPr="00E57F19">
        <w:rPr>
          <w:rFonts w:ascii="Times New Roman" w:hAnsi="Times New Roman"/>
          <w:sz w:val="22"/>
          <w:szCs w:val="22"/>
        </w:rPr>
        <w:t>trombone, euphonium, and tuba</w:t>
      </w:r>
      <w:r w:rsidR="00883722" w:rsidRPr="00E57F19">
        <w:rPr>
          <w:rFonts w:ascii="Times New Roman" w:hAnsi="Times New Roman"/>
          <w:sz w:val="22"/>
          <w:szCs w:val="22"/>
        </w:rPr>
        <w:t xml:space="preserve">; coach </w:t>
      </w:r>
      <w:r w:rsidR="00472FA5" w:rsidRPr="00E57F19">
        <w:rPr>
          <w:rFonts w:ascii="Times New Roman" w:hAnsi="Times New Roman"/>
          <w:sz w:val="22"/>
          <w:szCs w:val="22"/>
        </w:rPr>
        <w:t>low brass</w:t>
      </w:r>
      <w:r w:rsidR="00883722" w:rsidRPr="00E57F19">
        <w:rPr>
          <w:rFonts w:ascii="Times New Roman" w:hAnsi="Times New Roman"/>
          <w:sz w:val="22"/>
          <w:szCs w:val="22"/>
        </w:rPr>
        <w:t xml:space="preserve"> ensemble</w:t>
      </w:r>
      <w:r w:rsidR="00472FA5" w:rsidRPr="00E57F19">
        <w:rPr>
          <w:rFonts w:ascii="Times New Roman" w:hAnsi="Times New Roman"/>
          <w:sz w:val="22"/>
          <w:szCs w:val="22"/>
        </w:rPr>
        <w:t>s</w:t>
      </w:r>
      <w:r w:rsidR="00883722" w:rsidRPr="00E57F19">
        <w:rPr>
          <w:rFonts w:ascii="Times New Roman" w:hAnsi="Times New Roman"/>
          <w:sz w:val="22"/>
          <w:szCs w:val="22"/>
        </w:rPr>
        <w:t>; teach courses in</w:t>
      </w:r>
      <w:r w:rsidR="00472FA5" w:rsidRPr="00E57F19">
        <w:rPr>
          <w:rFonts w:ascii="Times New Roman" w:hAnsi="Times New Roman"/>
          <w:sz w:val="22"/>
          <w:szCs w:val="22"/>
        </w:rPr>
        <w:t xml:space="preserve"> either</w:t>
      </w:r>
      <w:r w:rsidR="00883722" w:rsidRPr="00E57F19">
        <w:rPr>
          <w:rFonts w:ascii="Times New Roman" w:hAnsi="Times New Roman"/>
          <w:sz w:val="22"/>
          <w:szCs w:val="22"/>
        </w:rPr>
        <w:t xml:space="preserve"> music theory</w:t>
      </w:r>
      <w:r w:rsidR="00843406" w:rsidRPr="00E57F19">
        <w:rPr>
          <w:rFonts w:ascii="Times New Roman" w:hAnsi="Times New Roman"/>
          <w:sz w:val="22"/>
          <w:szCs w:val="22"/>
        </w:rPr>
        <w:t>,</w:t>
      </w:r>
      <w:r w:rsidR="00883722" w:rsidRPr="00E57F19">
        <w:rPr>
          <w:rFonts w:ascii="Times New Roman" w:hAnsi="Times New Roman"/>
          <w:sz w:val="22"/>
          <w:szCs w:val="22"/>
        </w:rPr>
        <w:t xml:space="preserve"> aural skills</w:t>
      </w:r>
      <w:r w:rsidR="00472FA5" w:rsidRPr="00E57F19">
        <w:rPr>
          <w:rFonts w:ascii="Times New Roman" w:hAnsi="Times New Roman"/>
          <w:sz w:val="22"/>
          <w:szCs w:val="22"/>
        </w:rPr>
        <w:t xml:space="preserve"> or musicology</w:t>
      </w:r>
      <w:r w:rsidR="00843406" w:rsidRPr="00E57F19">
        <w:rPr>
          <w:rFonts w:ascii="Times New Roman" w:hAnsi="Times New Roman"/>
          <w:sz w:val="22"/>
          <w:szCs w:val="22"/>
        </w:rPr>
        <w:t>;</w:t>
      </w:r>
      <w:r w:rsidR="00883722" w:rsidRPr="00E57F19">
        <w:rPr>
          <w:rFonts w:ascii="Times New Roman" w:hAnsi="Times New Roman"/>
          <w:sz w:val="22"/>
          <w:szCs w:val="22"/>
        </w:rPr>
        <w:t xml:space="preserve"> </w:t>
      </w:r>
      <w:r w:rsidR="00AB7EA7" w:rsidRPr="00E57F19">
        <w:rPr>
          <w:rFonts w:ascii="Times New Roman" w:hAnsi="Times New Roman"/>
          <w:sz w:val="22"/>
          <w:szCs w:val="22"/>
        </w:rPr>
        <w:t>provide</w:t>
      </w:r>
      <w:r w:rsidR="006725E6" w:rsidRPr="00E57F19">
        <w:rPr>
          <w:rFonts w:ascii="Times New Roman" w:hAnsi="Times New Roman"/>
          <w:sz w:val="22"/>
          <w:szCs w:val="22"/>
        </w:rPr>
        <w:t xml:space="preserve"> academic advising to music majors; participate in faculty governance</w:t>
      </w:r>
      <w:r w:rsidR="00E507E8" w:rsidRPr="00E57F19">
        <w:rPr>
          <w:rFonts w:ascii="Times New Roman" w:hAnsi="Times New Roman"/>
          <w:sz w:val="22"/>
          <w:szCs w:val="22"/>
        </w:rPr>
        <w:t>;</w:t>
      </w:r>
      <w:r w:rsidR="0071141E" w:rsidRPr="00E57F19">
        <w:rPr>
          <w:rFonts w:ascii="Times New Roman" w:hAnsi="Times New Roman"/>
          <w:sz w:val="22"/>
          <w:szCs w:val="22"/>
        </w:rPr>
        <w:t xml:space="preserve"> and</w:t>
      </w:r>
      <w:r w:rsidR="00E507E8" w:rsidRPr="00E57F19">
        <w:rPr>
          <w:rFonts w:ascii="Times New Roman" w:hAnsi="Times New Roman"/>
          <w:sz w:val="22"/>
          <w:szCs w:val="22"/>
        </w:rPr>
        <w:t xml:space="preserve"> recruit</w:t>
      </w:r>
      <w:r w:rsidR="00552540" w:rsidRPr="00E57F19">
        <w:rPr>
          <w:rFonts w:ascii="Times New Roman" w:hAnsi="Times New Roman"/>
          <w:sz w:val="22"/>
          <w:szCs w:val="22"/>
        </w:rPr>
        <w:t xml:space="preserve"> </w:t>
      </w:r>
      <w:r w:rsidR="0095084A" w:rsidRPr="00E57F19">
        <w:rPr>
          <w:rFonts w:ascii="Times New Roman" w:hAnsi="Times New Roman"/>
          <w:sz w:val="22"/>
          <w:szCs w:val="22"/>
        </w:rPr>
        <w:t>instrumental</w:t>
      </w:r>
      <w:r w:rsidR="00552540" w:rsidRPr="00E57F19">
        <w:rPr>
          <w:rFonts w:ascii="Times New Roman" w:hAnsi="Times New Roman"/>
          <w:sz w:val="22"/>
          <w:szCs w:val="22"/>
        </w:rPr>
        <w:t xml:space="preserve"> students</w:t>
      </w:r>
      <w:r w:rsidR="006725E6" w:rsidRPr="00E57F19">
        <w:rPr>
          <w:rFonts w:ascii="Times New Roman" w:hAnsi="Times New Roman"/>
          <w:sz w:val="22"/>
          <w:szCs w:val="22"/>
        </w:rPr>
        <w:t xml:space="preserve">.  </w:t>
      </w:r>
      <w:r w:rsidRPr="00E57F19">
        <w:rPr>
          <w:rFonts w:ascii="Times New Roman" w:hAnsi="Times New Roman"/>
          <w:sz w:val="22"/>
          <w:szCs w:val="22"/>
        </w:rPr>
        <w:t xml:space="preserve">Additional responsibilities may be assigned according to the candidate’s abilities and the needs of the institution. </w:t>
      </w:r>
      <w:r w:rsidR="00E507E8" w:rsidRPr="00E57F19">
        <w:rPr>
          <w:rFonts w:ascii="Times New Roman" w:hAnsi="Times New Roman"/>
          <w:sz w:val="22"/>
          <w:szCs w:val="22"/>
        </w:rPr>
        <w:t xml:space="preserve"> </w:t>
      </w:r>
    </w:p>
    <w:p w:rsidR="00F516FB" w:rsidRPr="00E57F19" w:rsidRDefault="00F516FB">
      <w:pPr>
        <w:tabs>
          <w:tab w:val="left" w:pos="3240"/>
        </w:tabs>
        <w:rPr>
          <w:rFonts w:ascii="Times New Roman" w:hAnsi="Times New Roman"/>
          <w:sz w:val="22"/>
          <w:szCs w:val="22"/>
        </w:rPr>
      </w:pPr>
    </w:p>
    <w:p w:rsidR="009317A4" w:rsidRPr="00E57F19" w:rsidRDefault="00A0705D" w:rsidP="00471AB0">
      <w:pPr>
        <w:ind w:left="3240" w:hanging="3240"/>
        <w:jc w:val="both"/>
        <w:rPr>
          <w:rFonts w:ascii="Times New Roman" w:hAnsi="Times New Roman"/>
          <w:sz w:val="22"/>
          <w:szCs w:val="22"/>
        </w:rPr>
      </w:pPr>
      <w:r w:rsidRPr="00E57F19">
        <w:rPr>
          <w:rFonts w:ascii="Times New Roman" w:hAnsi="Times New Roman"/>
          <w:sz w:val="22"/>
          <w:szCs w:val="22"/>
        </w:rPr>
        <w:t>QUALIFICATIONS:</w:t>
      </w:r>
      <w:r w:rsidRPr="00E57F19">
        <w:rPr>
          <w:rFonts w:ascii="Times New Roman" w:hAnsi="Times New Roman"/>
          <w:sz w:val="22"/>
          <w:szCs w:val="22"/>
        </w:rPr>
        <w:tab/>
        <w:t>The successful candidate will be an experienced musician</w:t>
      </w:r>
      <w:r w:rsidR="0095084A" w:rsidRPr="00E57F19">
        <w:rPr>
          <w:rFonts w:ascii="Times New Roman" w:hAnsi="Times New Roman"/>
          <w:sz w:val="22"/>
          <w:szCs w:val="22"/>
        </w:rPr>
        <w:t xml:space="preserve"> with a record of successful college-level teaching experience and evidence of </w:t>
      </w:r>
      <w:r w:rsidR="000D1D0C" w:rsidRPr="00E57F19">
        <w:rPr>
          <w:rFonts w:ascii="Times New Roman" w:hAnsi="Times New Roman"/>
          <w:sz w:val="22"/>
          <w:szCs w:val="22"/>
        </w:rPr>
        <w:t xml:space="preserve">creative activity/research in performance, music theory, or musicology.  </w:t>
      </w:r>
      <w:r w:rsidR="00E507E8" w:rsidRPr="00E57F19">
        <w:rPr>
          <w:rFonts w:ascii="Times New Roman" w:hAnsi="Times New Roman"/>
          <w:sz w:val="22"/>
          <w:szCs w:val="22"/>
        </w:rPr>
        <w:t xml:space="preserve">An earned doctorate in music or </w:t>
      </w:r>
      <w:r w:rsidR="003836C4" w:rsidRPr="00E57F19">
        <w:rPr>
          <w:rFonts w:ascii="Times New Roman" w:hAnsi="Times New Roman"/>
          <w:sz w:val="22"/>
          <w:szCs w:val="22"/>
        </w:rPr>
        <w:t>ABD status</w:t>
      </w:r>
      <w:r w:rsidR="000D1D0C" w:rsidRPr="00E57F19">
        <w:rPr>
          <w:rFonts w:ascii="Times New Roman" w:hAnsi="Times New Roman"/>
          <w:sz w:val="22"/>
          <w:szCs w:val="22"/>
        </w:rPr>
        <w:t xml:space="preserve"> are necessary.  </w:t>
      </w:r>
      <w:r w:rsidR="0095084A" w:rsidRPr="00E57F19">
        <w:rPr>
          <w:rFonts w:ascii="Times New Roman" w:hAnsi="Times New Roman"/>
          <w:sz w:val="22"/>
          <w:szCs w:val="22"/>
        </w:rPr>
        <w:t>The successful candidate will be expected to have strong interpersonal, communication and collaborative skills, as well as maintain an active career in his or her profession.</w:t>
      </w:r>
    </w:p>
    <w:p w:rsidR="006725E6" w:rsidRPr="00E57F19" w:rsidRDefault="006725E6" w:rsidP="006725E6">
      <w:pPr>
        <w:ind w:left="3240" w:hanging="3240"/>
        <w:rPr>
          <w:rFonts w:ascii="Times New Roman" w:hAnsi="Times New Roman"/>
          <w:sz w:val="22"/>
          <w:szCs w:val="22"/>
        </w:rPr>
      </w:pPr>
    </w:p>
    <w:p w:rsidR="009317A4" w:rsidRPr="00E57F19" w:rsidRDefault="00A0705D" w:rsidP="00471AB0">
      <w:pPr>
        <w:ind w:left="3240" w:hanging="3240"/>
        <w:jc w:val="both"/>
        <w:rPr>
          <w:rFonts w:ascii="Times New Roman" w:hAnsi="Times New Roman"/>
          <w:sz w:val="22"/>
          <w:szCs w:val="22"/>
        </w:rPr>
      </w:pPr>
      <w:r w:rsidRPr="00E57F19">
        <w:rPr>
          <w:rFonts w:ascii="Times New Roman" w:hAnsi="Times New Roman"/>
          <w:sz w:val="22"/>
          <w:szCs w:val="22"/>
        </w:rPr>
        <w:t>APPOINTMENT</w:t>
      </w:r>
      <w:r w:rsidR="00B11151" w:rsidRPr="00E57F19">
        <w:rPr>
          <w:rFonts w:ascii="Times New Roman" w:hAnsi="Times New Roman"/>
          <w:sz w:val="22"/>
          <w:szCs w:val="22"/>
        </w:rPr>
        <w:t>:</w:t>
      </w:r>
      <w:r w:rsidR="00DA6341" w:rsidRPr="00E57F19">
        <w:rPr>
          <w:rFonts w:ascii="Times New Roman" w:hAnsi="Times New Roman"/>
          <w:sz w:val="22"/>
          <w:szCs w:val="22"/>
        </w:rPr>
        <w:tab/>
      </w:r>
      <w:r w:rsidR="003836C4" w:rsidRPr="00E57F19">
        <w:rPr>
          <w:rFonts w:ascii="Times New Roman" w:hAnsi="Times New Roman"/>
          <w:sz w:val="22"/>
          <w:szCs w:val="22"/>
        </w:rPr>
        <w:t xml:space="preserve">This is a </w:t>
      </w:r>
      <w:r w:rsidR="006257FF" w:rsidRPr="00E57F19">
        <w:rPr>
          <w:rFonts w:ascii="Times New Roman" w:hAnsi="Times New Roman"/>
          <w:sz w:val="22"/>
          <w:szCs w:val="22"/>
        </w:rPr>
        <w:t>tenure</w:t>
      </w:r>
      <w:r w:rsidR="00843406" w:rsidRPr="00E57F19">
        <w:rPr>
          <w:rFonts w:ascii="Times New Roman" w:hAnsi="Times New Roman"/>
          <w:sz w:val="22"/>
          <w:szCs w:val="22"/>
        </w:rPr>
        <w:t>-</w:t>
      </w:r>
      <w:r w:rsidR="006257FF" w:rsidRPr="00E57F19">
        <w:rPr>
          <w:rFonts w:ascii="Times New Roman" w:hAnsi="Times New Roman"/>
          <w:sz w:val="22"/>
          <w:szCs w:val="22"/>
        </w:rPr>
        <w:t>track appointment, beginning</w:t>
      </w:r>
      <w:r w:rsidR="003836C4" w:rsidRPr="00E57F19">
        <w:rPr>
          <w:rFonts w:ascii="Times New Roman" w:hAnsi="Times New Roman"/>
          <w:sz w:val="22"/>
          <w:szCs w:val="22"/>
        </w:rPr>
        <w:t xml:space="preserve"> in</w:t>
      </w:r>
      <w:r w:rsidR="006257FF" w:rsidRPr="00E57F19">
        <w:rPr>
          <w:rFonts w:ascii="Times New Roman" w:hAnsi="Times New Roman"/>
          <w:sz w:val="22"/>
          <w:szCs w:val="22"/>
        </w:rPr>
        <w:t xml:space="preserve"> August </w:t>
      </w:r>
      <w:r w:rsidR="003836C4" w:rsidRPr="00E57F19">
        <w:rPr>
          <w:rFonts w:ascii="Times New Roman" w:hAnsi="Times New Roman"/>
          <w:sz w:val="22"/>
          <w:szCs w:val="22"/>
        </w:rPr>
        <w:t xml:space="preserve">of </w:t>
      </w:r>
      <w:r w:rsidR="006257FF" w:rsidRPr="00E57F19">
        <w:rPr>
          <w:rFonts w:ascii="Times New Roman" w:hAnsi="Times New Roman"/>
          <w:sz w:val="22"/>
          <w:szCs w:val="22"/>
        </w:rPr>
        <w:t>20</w:t>
      </w:r>
      <w:r w:rsidR="00D03822" w:rsidRPr="00E57F19">
        <w:rPr>
          <w:rFonts w:ascii="Times New Roman" w:hAnsi="Times New Roman"/>
          <w:sz w:val="22"/>
          <w:szCs w:val="22"/>
        </w:rPr>
        <w:t>22</w:t>
      </w:r>
      <w:r w:rsidR="007846C4" w:rsidRPr="00E57F19">
        <w:rPr>
          <w:rFonts w:ascii="Times New Roman" w:hAnsi="Times New Roman"/>
          <w:sz w:val="22"/>
          <w:szCs w:val="22"/>
        </w:rPr>
        <w:t>.</w:t>
      </w:r>
      <w:r w:rsidR="00552540" w:rsidRPr="00E57F19">
        <w:rPr>
          <w:rFonts w:ascii="Times New Roman" w:hAnsi="Times New Roman"/>
          <w:sz w:val="22"/>
          <w:szCs w:val="22"/>
        </w:rPr>
        <w:t xml:space="preserve"> </w:t>
      </w:r>
      <w:r w:rsidR="003836C4" w:rsidRPr="00E57F19">
        <w:rPr>
          <w:rFonts w:ascii="Times New Roman" w:hAnsi="Times New Roman"/>
          <w:sz w:val="22"/>
          <w:szCs w:val="22"/>
        </w:rPr>
        <w:t>The position s</w:t>
      </w:r>
      <w:r w:rsidR="006257FF" w:rsidRPr="00E57F19">
        <w:rPr>
          <w:rFonts w:ascii="Times New Roman" w:hAnsi="Times New Roman"/>
          <w:sz w:val="22"/>
          <w:szCs w:val="22"/>
        </w:rPr>
        <w:t>alary</w:t>
      </w:r>
      <w:r w:rsidR="003836C4" w:rsidRPr="00E57F19">
        <w:rPr>
          <w:rFonts w:ascii="Times New Roman" w:hAnsi="Times New Roman"/>
          <w:sz w:val="22"/>
          <w:szCs w:val="22"/>
        </w:rPr>
        <w:t xml:space="preserve"> will be</w:t>
      </w:r>
      <w:r w:rsidR="006257FF" w:rsidRPr="00E57F19">
        <w:rPr>
          <w:rFonts w:ascii="Times New Roman" w:hAnsi="Times New Roman"/>
          <w:sz w:val="22"/>
          <w:szCs w:val="22"/>
        </w:rPr>
        <w:t xml:space="preserve"> commensurate with qualifications and experience.</w:t>
      </w:r>
    </w:p>
    <w:p w:rsidR="009317A4" w:rsidRPr="00E57F19" w:rsidRDefault="004B10A5">
      <w:pPr>
        <w:tabs>
          <w:tab w:val="left" w:pos="3240"/>
        </w:tabs>
        <w:rPr>
          <w:rFonts w:ascii="Times New Roman" w:hAnsi="Times New Roman"/>
          <w:sz w:val="22"/>
          <w:szCs w:val="22"/>
        </w:rPr>
      </w:pPr>
    </w:p>
    <w:p w:rsidR="0071141E" w:rsidRPr="00E57F19" w:rsidRDefault="00A0705D" w:rsidP="00471AB0">
      <w:pPr>
        <w:ind w:left="3240" w:hanging="3240"/>
        <w:jc w:val="both"/>
        <w:rPr>
          <w:rFonts w:ascii="Times New Roman" w:hAnsi="Times New Roman"/>
          <w:sz w:val="22"/>
          <w:szCs w:val="22"/>
        </w:rPr>
      </w:pPr>
      <w:r w:rsidRPr="00E57F19">
        <w:rPr>
          <w:rFonts w:ascii="Times New Roman" w:hAnsi="Times New Roman"/>
          <w:sz w:val="22"/>
          <w:szCs w:val="22"/>
        </w:rPr>
        <w:t>APPLICATION:</w:t>
      </w:r>
      <w:r w:rsidRPr="00E57F19">
        <w:rPr>
          <w:rFonts w:ascii="Times New Roman" w:hAnsi="Times New Roman"/>
          <w:sz w:val="22"/>
          <w:szCs w:val="22"/>
        </w:rPr>
        <w:tab/>
      </w:r>
      <w:r w:rsidR="0071141E" w:rsidRPr="00E57F19">
        <w:rPr>
          <w:rFonts w:ascii="Times New Roman" w:hAnsi="Times New Roman"/>
          <w:sz w:val="22"/>
          <w:szCs w:val="22"/>
        </w:rPr>
        <w:t xml:space="preserve">Applicants should </w:t>
      </w:r>
      <w:r w:rsidR="002F2514" w:rsidRPr="00E57F19">
        <w:rPr>
          <w:rFonts w:ascii="Times New Roman" w:hAnsi="Times New Roman"/>
          <w:sz w:val="22"/>
          <w:szCs w:val="22"/>
        </w:rPr>
        <w:t>submit</w:t>
      </w:r>
      <w:r w:rsidRPr="00E57F19">
        <w:rPr>
          <w:rFonts w:ascii="Times New Roman" w:hAnsi="Times New Roman"/>
          <w:sz w:val="22"/>
          <w:szCs w:val="22"/>
        </w:rPr>
        <w:t xml:space="preserve"> a letter of </w:t>
      </w:r>
      <w:r w:rsidR="0071141E" w:rsidRPr="00E57F19">
        <w:rPr>
          <w:rFonts w:ascii="Times New Roman" w:hAnsi="Times New Roman"/>
          <w:sz w:val="22"/>
          <w:szCs w:val="22"/>
        </w:rPr>
        <w:t>application</w:t>
      </w:r>
      <w:r w:rsidRPr="00E57F19">
        <w:rPr>
          <w:rFonts w:ascii="Times New Roman" w:hAnsi="Times New Roman"/>
          <w:sz w:val="22"/>
          <w:szCs w:val="22"/>
        </w:rPr>
        <w:t>, curriculum vita</w:t>
      </w:r>
      <w:r w:rsidR="00552540" w:rsidRPr="00E57F19">
        <w:rPr>
          <w:rFonts w:ascii="Times New Roman" w:hAnsi="Times New Roman"/>
          <w:sz w:val="22"/>
          <w:szCs w:val="22"/>
        </w:rPr>
        <w:t>e</w:t>
      </w:r>
      <w:r w:rsidRPr="00E57F19">
        <w:rPr>
          <w:rFonts w:ascii="Times New Roman" w:hAnsi="Times New Roman"/>
          <w:sz w:val="22"/>
          <w:szCs w:val="22"/>
        </w:rPr>
        <w:t>,</w:t>
      </w:r>
      <w:r w:rsidR="002F2514" w:rsidRPr="00E57F19">
        <w:rPr>
          <w:rFonts w:ascii="Times New Roman" w:hAnsi="Times New Roman"/>
          <w:sz w:val="22"/>
          <w:szCs w:val="22"/>
        </w:rPr>
        <w:t xml:space="preserve"> statement of teaching philosophy,</w:t>
      </w:r>
      <w:r w:rsidRPr="00E57F19">
        <w:rPr>
          <w:rFonts w:ascii="Times New Roman" w:hAnsi="Times New Roman"/>
          <w:sz w:val="22"/>
          <w:szCs w:val="22"/>
        </w:rPr>
        <w:t xml:space="preserve"> </w:t>
      </w:r>
      <w:r w:rsidR="0071141E" w:rsidRPr="00E57F19">
        <w:rPr>
          <w:rFonts w:ascii="Times New Roman" w:hAnsi="Times New Roman"/>
          <w:sz w:val="22"/>
          <w:szCs w:val="22"/>
        </w:rPr>
        <w:t>undergraduate and graduate transcripts</w:t>
      </w:r>
      <w:r w:rsidR="00341FBE" w:rsidRPr="00E57F19">
        <w:rPr>
          <w:rFonts w:ascii="Times New Roman" w:hAnsi="Times New Roman"/>
          <w:sz w:val="22"/>
          <w:szCs w:val="22"/>
        </w:rPr>
        <w:t>,</w:t>
      </w:r>
      <w:r w:rsidR="0071141E" w:rsidRPr="00E57F19">
        <w:rPr>
          <w:rFonts w:ascii="Times New Roman" w:hAnsi="Times New Roman"/>
          <w:sz w:val="22"/>
          <w:szCs w:val="22"/>
        </w:rPr>
        <w:t xml:space="preserve"> and </w:t>
      </w:r>
      <w:r w:rsidR="004C45F0">
        <w:rPr>
          <w:rFonts w:ascii="Times New Roman" w:hAnsi="Times New Roman"/>
          <w:sz w:val="22"/>
          <w:szCs w:val="22"/>
        </w:rPr>
        <w:t>a minimum of three references</w:t>
      </w:r>
      <w:r w:rsidR="0071141E" w:rsidRPr="00E57F19">
        <w:rPr>
          <w:rFonts w:ascii="Times New Roman" w:hAnsi="Times New Roman"/>
          <w:sz w:val="22"/>
          <w:szCs w:val="22"/>
        </w:rPr>
        <w:t>.</w:t>
      </w:r>
      <w:r w:rsidR="00B56C06" w:rsidRPr="00E57F19">
        <w:rPr>
          <w:rFonts w:ascii="Times New Roman" w:hAnsi="Times New Roman"/>
          <w:sz w:val="22"/>
          <w:szCs w:val="22"/>
        </w:rPr>
        <w:t xml:space="preserve"> </w:t>
      </w:r>
    </w:p>
    <w:p w:rsidR="0071141E" w:rsidRPr="00E57F19" w:rsidRDefault="0071141E" w:rsidP="0071141E">
      <w:pPr>
        <w:ind w:left="3240"/>
        <w:jc w:val="both"/>
        <w:rPr>
          <w:rFonts w:ascii="Times New Roman" w:hAnsi="Times New Roman"/>
          <w:sz w:val="22"/>
          <w:szCs w:val="22"/>
        </w:rPr>
      </w:pPr>
    </w:p>
    <w:p w:rsidR="009317A4" w:rsidRPr="00E57F19" w:rsidRDefault="0071141E" w:rsidP="0071141E">
      <w:pPr>
        <w:ind w:left="3240"/>
        <w:jc w:val="both"/>
        <w:rPr>
          <w:rFonts w:ascii="Times New Roman" w:hAnsi="Times New Roman"/>
          <w:sz w:val="22"/>
          <w:szCs w:val="22"/>
        </w:rPr>
      </w:pPr>
      <w:r w:rsidRPr="00E57F19">
        <w:rPr>
          <w:rFonts w:ascii="Times New Roman" w:hAnsi="Times New Roman"/>
          <w:sz w:val="22"/>
          <w:szCs w:val="22"/>
        </w:rPr>
        <w:t xml:space="preserve">Applications should also include the following videos:  </w:t>
      </w:r>
      <w:r w:rsidR="00B56C06" w:rsidRPr="00E57F19">
        <w:rPr>
          <w:rFonts w:ascii="Times New Roman" w:hAnsi="Times New Roman"/>
          <w:sz w:val="22"/>
          <w:szCs w:val="22"/>
        </w:rPr>
        <w:t xml:space="preserve">recent </w:t>
      </w:r>
      <w:r w:rsidRPr="00E57F19">
        <w:rPr>
          <w:rFonts w:ascii="Times New Roman" w:hAnsi="Times New Roman"/>
          <w:sz w:val="22"/>
          <w:szCs w:val="22"/>
        </w:rPr>
        <w:t>personal performances (maximum of 15 minutes)</w:t>
      </w:r>
      <w:r w:rsidR="00711D91" w:rsidRPr="00E57F19">
        <w:rPr>
          <w:rFonts w:ascii="Times New Roman" w:hAnsi="Times New Roman"/>
          <w:sz w:val="22"/>
          <w:szCs w:val="22"/>
        </w:rPr>
        <w:t xml:space="preserve"> and </w:t>
      </w:r>
      <w:r w:rsidR="002F2514" w:rsidRPr="00E57F19">
        <w:rPr>
          <w:rFonts w:ascii="Times New Roman" w:hAnsi="Times New Roman"/>
          <w:sz w:val="22"/>
          <w:szCs w:val="22"/>
        </w:rPr>
        <w:t>a video of</w:t>
      </w:r>
      <w:r w:rsidRPr="00E57F19">
        <w:rPr>
          <w:rFonts w:ascii="Times New Roman" w:hAnsi="Times New Roman"/>
          <w:sz w:val="22"/>
          <w:szCs w:val="22"/>
        </w:rPr>
        <w:t xml:space="preserve"> applied lesson</w:t>
      </w:r>
      <w:r w:rsidR="002F2514" w:rsidRPr="00E57F19">
        <w:rPr>
          <w:rFonts w:ascii="Times New Roman" w:hAnsi="Times New Roman"/>
          <w:sz w:val="22"/>
          <w:szCs w:val="22"/>
        </w:rPr>
        <w:t>s</w:t>
      </w:r>
      <w:r w:rsidRPr="00E57F19">
        <w:rPr>
          <w:rFonts w:ascii="Times New Roman" w:hAnsi="Times New Roman"/>
          <w:sz w:val="22"/>
          <w:szCs w:val="22"/>
        </w:rPr>
        <w:t xml:space="preserve"> demonstrating </w:t>
      </w:r>
      <w:r w:rsidR="00843406" w:rsidRPr="00E57F19">
        <w:rPr>
          <w:rFonts w:ascii="Times New Roman" w:hAnsi="Times New Roman"/>
          <w:sz w:val="22"/>
          <w:szCs w:val="22"/>
        </w:rPr>
        <w:t>low brass</w:t>
      </w:r>
      <w:r w:rsidRPr="00E57F19">
        <w:rPr>
          <w:rFonts w:ascii="Times New Roman" w:hAnsi="Times New Roman"/>
          <w:sz w:val="22"/>
          <w:szCs w:val="22"/>
        </w:rPr>
        <w:t xml:space="preserve"> pedagogy</w:t>
      </w:r>
      <w:r w:rsidR="00711D91" w:rsidRPr="00E57F19">
        <w:rPr>
          <w:rFonts w:ascii="Times New Roman" w:hAnsi="Times New Roman"/>
          <w:sz w:val="22"/>
          <w:szCs w:val="22"/>
        </w:rPr>
        <w:t xml:space="preserve">. </w:t>
      </w:r>
      <w:r w:rsidR="002F2514" w:rsidRPr="00E57F19">
        <w:rPr>
          <w:rFonts w:ascii="Times New Roman" w:hAnsi="Times New Roman"/>
          <w:sz w:val="22"/>
          <w:szCs w:val="22"/>
        </w:rPr>
        <w:t>Please submit videos as a YouTube link.</w:t>
      </w:r>
    </w:p>
    <w:p w:rsidR="009317A4" w:rsidRPr="00E57F19" w:rsidRDefault="004B10A5">
      <w:pPr>
        <w:tabs>
          <w:tab w:val="left" w:pos="3240"/>
        </w:tabs>
        <w:rPr>
          <w:rFonts w:ascii="Times New Roman" w:hAnsi="Times New Roman"/>
          <w:sz w:val="22"/>
          <w:szCs w:val="22"/>
        </w:rPr>
      </w:pPr>
    </w:p>
    <w:p w:rsidR="002F2514" w:rsidRPr="00E57F19" w:rsidRDefault="00A0705D" w:rsidP="00F516FB">
      <w:pPr>
        <w:tabs>
          <w:tab w:val="left" w:pos="3240"/>
        </w:tabs>
        <w:rPr>
          <w:rFonts w:ascii="Times New Roman" w:hAnsi="Times New Roman"/>
          <w:sz w:val="22"/>
          <w:szCs w:val="22"/>
        </w:rPr>
      </w:pPr>
      <w:r w:rsidRPr="00E57F19">
        <w:rPr>
          <w:rFonts w:ascii="Times New Roman" w:hAnsi="Times New Roman"/>
          <w:sz w:val="22"/>
          <w:szCs w:val="22"/>
        </w:rPr>
        <w:tab/>
      </w:r>
      <w:r w:rsidR="002F2514" w:rsidRPr="00E57F19">
        <w:rPr>
          <w:rFonts w:ascii="Times New Roman" w:hAnsi="Times New Roman"/>
          <w:sz w:val="22"/>
          <w:szCs w:val="22"/>
        </w:rPr>
        <w:t>Submit all materials as a PDF file to:</w:t>
      </w:r>
    </w:p>
    <w:p w:rsidR="002F2514" w:rsidRPr="00E57F19" w:rsidRDefault="002F2514" w:rsidP="00F516FB">
      <w:pPr>
        <w:tabs>
          <w:tab w:val="left" w:pos="3240"/>
        </w:tabs>
        <w:rPr>
          <w:rFonts w:ascii="Times New Roman" w:hAnsi="Times New Roman"/>
          <w:sz w:val="22"/>
          <w:szCs w:val="22"/>
        </w:rPr>
      </w:pPr>
    </w:p>
    <w:p w:rsidR="00471AB0" w:rsidRPr="00E57F19" w:rsidRDefault="002F2514" w:rsidP="00F516FB">
      <w:pPr>
        <w:tabs>
          <w:tab w:val="left" w:pos="3240"/>
        </w:tabs>
        <w:rPr>
          <w:rFonts w:ascii="Times New Roman" w:hAnsi="Times New Roman"/>
          <w:sz w:val="22"/>
          <w:szCs w:val="22"/>
        </w:rPr>
      </w:pPr>
      <w:r w:rsidRPr="00E57F19">
        <w:rPr>
          <w:rFonts w:ascii="Times New Roman" w:hAnsi="Times New Roman"/>
          <w:sz w:val="22"/>
          <w:szCs w:val="22"/>
        </w:rPr>
        <w:tab/>
      </w:r>
      <w:r w:rsidR="00552540" w:rsidRPr="00E57F19">
        <w:rPr>
          <w:rFonts w:ascii="Times New Roman" w:hAnsi="Times New Roman"/>
          <w:sz w:val="22"/>
          <w:szCs w:val="22"/>
        </w:rPr>
        <w:t xml:space="preserve">Dr. </w:t>
      </w:r>
      <w:r w:rsidR="0012647F" w:rsidRPr="00E57F19">
        <w:rPr>
          <w:rFonts w:ascii="Times New Roman" w:hAnsi="Times New Roman"/>
          <w:sz w:val="22"/>
          <w:szCs w:val="22"/>
        </w:rPr>
        <w:t>C</w:t>
      </w:r>
      <w:r w:rsidR="00472FA5" w:rsidRPr="00E57F19">
        <w:rPr>
          <w:rFonts w:ascii="Times New Roman" w:hAnsi="Times New Roman"/>
          <w:sz w:val="22"/>
          <w:szCs w:val="22"/>
        </w:rPr>
        <w:t>raig Hamilton</w:t>
      </w:r>
      <w:r w:rsidR="00A0705D" w:rsidRPr="00E57F19">
        <w:rPr>
          <w:rFonts w:ascii="Times New Roman" w:hAnsi="Times New Roman"/>
          <w:sz w:val="22"/>
          <w:szCs w:val="22"/>
        </w:rPr>
        <w:t xml:space="preserve"> </w:t>
      </w:r>
    </w:p>
    <w:p w:rsidR="009317A4" w:rsidRPr="00E57F19" w:rsidRDefault="00471AB0" w:rsidP="00F516FB">
      <w:pPr>
        <w:tabs>
          <w:tab w:val="left" w:pos="3240"/>
        </w:tabs>
        <w:rPr>
          <w:rFonts w:ascii="Times New Roman" w:hAnsi="Times New Roman"/>
          <w:sz w:val="22"/>
          <w:szCs w:val="22"/>
        </w:rPr>
      </w:pPr>
      <w:r w:rsidRPr="00E57F19">
        <w:rPr>
          <w:rFonts w:ascii="Times New Roman" w:hAnsi="Times New Roman"/>
          <w:sz w:val="22"/>
          <w:szCs w:val="22"/>
        </w:rPr>
        <w:tab/>
        <w:t>Ch</w:t>
      </w:r>
      <w:r w:rsidR="006E0023" w:rsidRPr="00E57F19">
        <w:rPr>
          <w:rFonts w:ascii="Times New Roman" w:hAnsi="Times New Roman"/>
          <w:sz w:val="22"/>
          <w:szCs w:val="22"/>
        </w:rPr>
        <w:t>air</w:t>
      </w:r>
      <w:r w:rsidRPr="00E57F19">
        <w:rPr>
          <w:rFonts w:ascii="Times New Roman" w:hAnsi="Times New Roman"/>
          <w:sz w:val="22"/>
          <w:szCs w:val="22"/>
        </w:rPr>
        <w:t xml:space="preserve">, </w:t>
      </w:r>
      <w:r w:rsidR="00843406" w:rsidRPr="00E57F19">
        <w:rPr>
          <w:rFonts w:ascii="Times New Roman" w:hAnsi="Times New Roman"/>
          <w:sz w:val="22"/>
          <w:szCs w:val="22"/>
        </w:rPr>
        <w:t>Low Brass</w:t>
      </w:r>
      <w:r w:rsidR="00E507E8" w:rsidRPr="00E57F19">
        <w:rPr>
          <w:rFonts w:ascii="Times New Roman" w:hAnsi="Times New Roman"/>
          <w:sz w:val="22"/>
          <w:szCs w:val="22"/>
        </w:rPr>
        <w:t xml:space="preserve"> Search Committee </w:t>
      </w:r>
    </w:p>
    <w:p w:rsidR="009317A4" w:rsidRPr="00E57F19" w:rsidRDefault="007846C4" w:rsidP="00F516FB">
      <w:pPr>
        <w:tabs>
          <w:tab w:val="left" w:pos="3240"/>
        </w:tabs>
        <w:rPr>
          <w:rFonts w:ascii="Times New Roman" w:hAnsi="Times New Roman"/>
          <w:sz w:val="22"/>
          <w:szCs w:val="22"/>
        </w:rPr>
      </w:pPr>
      <w:r w:rsidRPr="00E57F19">
        <w:rPr>
          <w:rFonts w:ascii="Times New Roman" w:hAnsi="Times New Roman"/>
          <w:sz w:val="22"/>
          <w:szCs w:val="22"/>
        </w:rPr>
        <w:tab/>
        <w:t xml:space="preserve">Ouachita Baptist University, </w:t>
      </w:r>
      <w:r w:rsidR="00DA6341" w:rsidRPr="00E57F19">
        <w:rPr>
          <w:rFonts w:ascii="Times New Roman" w:hAnsi="Times New Roman"/>
          <w:sz w:val="22"/>
          <w:szCs w:val="22"/>
        </w:rPr>
        <w:t>Division of Music</w:t>
      </w:r>
    </w:p>
    <w:p w:rsidR="009317A4" w:rsidRPr="00E57F19" w:rsidRDefault="00DA6341" w:rsidP="003836C4">
      <w:pPr>
        <w:tabs>
          <w:tab w:val="left" w:pos="3240"/>
        </w:tabs>
        <w:rPr>
          <w:rFonts w:ascii="Times New Roman" w:hAnsi="Times New Roman"/>
          <w:sz w:val="22"/>
          <w:szCs w:val="22"/>
        </w:rPr>
      </w:pPr>
      <w:r w:rsidRPr="00E57F19">
        <w:rPr>
          <w:rFonts w:ascii="Times New Roman" w:hAnsi="Times New Roman"/>
          <w:sz w:val="22"/>
          <w:szCs w:val="22"/>
        </w:rPr>
        <w:tab/>
      </w:r>
      <w:hyperlink r:id="rId7" w:history="1">
        <w:r w:rsidR="00472FA5" w:rsidRPr="00E57F19">
          <w:rPr>
            <w:rStyle w:val="Hyperlink"/>
            <w:rFonts w:ascii="Times New Roman" w:hAnsi="Times New Roman"/>
            <w:sz w:val="22"/>
            <w:szCs w:val="22"/>
          </w:rPr>
          <w:t>hamiltonc@obu.edu</w:t>
        </w:r>
      </w:hyperlink>
    </w:p>
    <w:p w:rsidR="003836C4" w:rsidRPr="00E57F19" w:rsidRDefault="003836C4" w:rsidP="003836C4">
      <w:pPr>
        <w:tabs>
          <w:tab w:val="left" w:pos="3240"/>
        </w:tabs>
        <w:rPr>
          <w:rFonts w:ascii="Times New Roman" w:hAnsi="Times New Roman"/>
          <w:sz w:val="22"/>
          <w:szCs w:val="22"/>
        </w:rPr>
      </w:pPr>
    </w:p>
    <w:p w:rsidR="009317A4" w:rsidRPr="00E57F19" w:rsidRDefault="00A0705D">
      <w:pPr>
        <w:tabs>
          <w:tab w:val="left" w:pos="3240"/>
        </w:tabs>
        <w:rPr>
          <w:rFonts w:ascii="Times New Roman" w:hAnsi="Times New Roman"/>
          <w:sz w:val="22"/>
          <w:szCs w:val="22"/>
        </w:rPr>
      </w:pPr>
      <w:r w:rsidRPr="00E57F19">
        <w:rPr>
          <w:rFonts w:ascii="Times New Roman" w:hAnsi="Times New Roman"/>
          <w:sz w:val="22"/>
          <w:szCs w:val="22"/>
        </w:rPr>
        <w:t>APPLICATION</w:t>
      </w:r>
      <w:r w:rsidR="00F516FB" w:rsidRPr="00E57F19">
        <w:rPr>
          <w:rFonts w:ascii="Times New Roman" w:hAnsi="Times New Roman"/>
          <w:sz w:val="22"/>
          <w:szCs w:val="22"/>
        </w:rPr>
        <w:t xml:space="preserve"> DEADLINE:</w:t>
      </w:r>
      <w:r w:rsidRPr="00E57F19">
        <w:rPr>
          <w:rFonts w:ascii="Times New Roman" w:hAnsi="Times New Roman"/>
          <w:sz w:val="22"/>
          <w:szCs w:val="22"/>
        </w:rPr>
        <w:tab/>
        <w:t>Screening of appli</w:t>
      </w:r>
      <w:r w:rsidR="003836C4" w:rsidRPr="00E57F19">
        <w:rPr>
          <w:rFonts w:ascii="Times New Roman" w:hAnsi="Times New Roman"/>
          <w:sz w:val="22"/>
          <w:szCs w:val="22"/>
        </w:rPr>
        <w:t>cants will begin on</w:t>
      </w:r>
      <w:r w:rsidR="00DA6341" w:rsidRPr="00E57F19">
        <w:rPr>
          <w:rFonts w:ascii="Times New Roman" w:hAnsi="Times New Roman"/>
          <w:sz w:val="22"/>
          <w:szCs w:val="22"/>
        </w:rPr>
        <w:t xml:space="preserve"> </w:t>
      </w:r>
      <w:r w:rsidR="003836C4" w:rsidRPr="00E57F19">
        <w:rPr>
          <w:rFonts w:ascii="Times New Roman" w:hAnsi="Times New Roman"/>
          <w:sz w:val="22"/>
          <w:szCs w:val="22"/>
        </w:rPr>
        <w:t>February 15</w:t>
      </w:r>
      <w:r w:rsidR="003567A0" w:rsidRPr="00E57F19">
        <w:rPr>
          <w:rFonts w:ascii="Times New Roman" w:hAnsi="Times New Roman"/>
          <w:sz w:val="22"/>
          <w:szCs w:val="22"/>
        </w:rPr>
        <w:t>, 20</w:t>
      </w:r>
      <w:r w:rsidR="00D03822" w:rsidRPr="00E57F19">
        <w:rPr>
          <w:rFonts w:ascii="Times New Roman" w:hAnsi="Times New Roman"/>
          <w:sz w:val="22"/>
          <w:szCs w:val="22"/>
        </w:rPr>
        <w:t>22</w:t>
      </w:r>
      <w:r w:rsidR="003567A0" w:rsidRPr="00E57F19">
        <w:rPr>
          <w:rFonts w:ascii="Times New Roman" w:hAnsi="Times New Roman"/>
          <w:color w:val="FF0000"/>
          <w:sz w:val="22"/>
          <w:szCs w:val="22"/>
        </w:rPr>
        <w:t>.</w:t>
      </w:r>
    </w:p>
    <w:p w:rsidR="009317A4" w:rsidRPr="00E57F19" w:rsidRDefault="004B10A5">
      <w:pPr>
        <w:tabs>
          <w:tab w:val="left" w:pos="3240"/>
        </w:tabs>
        <w:rPr>
          <w:rFonts w:ascii="Times New Roman" w:hAnsi="Times New Roman"/>
          <w:sz w:val="22"/>
          <w:szCs w:val="22"/>
        </w:rPr>
      </w:pPr>
    </w:p>
    <w:p w:rsidR="00D03822" w:rsidRPr="00E57F19" w:rsidRDefault="00D03822" w:rsidP="00D03822">
      <w:pPr>
        <w:tabs>
          <w:tab w:val="decimal" w:pos="3600"/>
          <w:tab w:val="decimal" w:pos="6480"/>
        </w:tabs>
        <w:jc w:val="both"/>
        <w:rPr>
          <w:rFonts w:ascii="Times New Roman" w:hAnsi="Times New Roman"/>
          <w:sz w:val="22"/>
          <w:szCs w:val="22"/>
        </w:rPr>
      </w:pPr>
      <w:r w:rsidRPr="00E57F19">
        <w:rPr>
          <w:rFonts w:ascii="Times New Roman" w:hAnsi="Times New Roman"/>
          <w:sz w:val="22"/>
          <w:szCs w:val="22"/>
        </w:rPr>
        <w:t xml:space="preserve">The Division of Music is a part of the School of Fine Arts at Ouachita Baptist University.  It is housed in the </w:t>
      </w:r>
      <w:proofErr w:type="spellStart"/>
      <w:r w:rsidRPr="00E57F19">
        <w:rPr>
          <w:rFonts w:ascii="Times New Roman" w:hAnsi="Times New Roman"/>
          <w:sz w:val="22"/>
          <w:szCs w:val="22"/>
        </w:rPr>
        <w:t>Mabee</w:t>
      </w:r>
      <w:proofErr w:type="spellEnd"/>
      <w:r w:rsidRPr="00E57F19">
        <w:rPr>
          <w:rFonts w:ascii="Times New Roman" w:hAnsi="Times New Roman"/>
          <w:sz w:val="22"/>
          <w:szCs w:val="22"/>
        </w:rPr>
        <w:t xml:space="preserve"> Fine Arts Center and has approximately 1</w:t>
      </w:r>
      <w:r w:rsidR="00843406" w:rsidRPr="00E57F19">
        <w:rPr>
          <w:rFonts w:ascii="Times New Roman" w:hAnsi="Times New Roman"/>
          <w:sz w:val="22"/>
          <w:szCs w:val="22"/>
        </w:rPr>
        <w:t>0</w:t>
      </w:r>
      <w:r w:rsidRPr="00E57F19">
        <w:rPr>
          <w:rFonts w:ascii="Times New Roman" w:hAnsi="Times New Roman"/>
          <w:sz w:val="22"/>
          <w:szCs w:val="22"/>
        </w:rPr>
        <w:t xml:space="preserve">0 music majors.  The Division of Music has 20 full-time faculty.  Bachelor of Music degrees are offered in </w:t>
      </w:r>
      <w:r w:rsidR="0028157C">
        <w:rPr>
          <w:rFonts w:ascii="Times New Roman" w:hAnsi="Times New Roman"/>
          <w:sz w:val="22"/>
          <w:szCs w:val="22"/>
        </w:rPr>
        <w:t>p</w:t>
      </w:r>
      <w:r w:rsidRPr="00E57F19">
        <w:rPr>
          <w:rFonts w:ascii="Times New Roman" w:hAnsi="Times New Roman"/>
          <w:sz w:val="22"/>
          <w:szCs w:val="22"/>
        </w:rPr>
        <w:t xml:space="preserve">erformance, </w:t>
      </w:r>
      <w:r w:rsidR="0028157C">
        <w:rPr>
          <w:rFonts w:ascii="Times New Roman" w:hAnsi="Times New Roman"/>
          <w:sz w:val="22"/>
          <w:szCs w:val="22"/>
        </w:rPr>
        <w:t>m</w:t>
      </w:r>
      <w:r w:rsidRPr="00E57F19">
        <w:rPr>
          <w:rFonts w:ascii="Times New Roman" w:hAnsi="Times New Roman"/>
          <w:sz w:val="22"/>
          <w:szCs w:val="22"/>
        </w:rPr>
        <w:t xml:space="preserve">usical </w:t>
      </w:r>
      <w:r w:rsidR="0028157C">
        <w:rPr>
          <w:rFonts w:ascii="Times New Roman" w:hAnsi="Times New Roman"/>
          <w:sz w:val="22"/>
          <w:szCs w:val="22"/>
        </w:rPr>
        <w:t>t</w:t>
      </w:r>
      <w:r w:rsidRPr="00E57F19">
        <w:rPr>
          <w:rFonts w:ascii="Times New Roman" w:hAnsi="Times New Roman"/>
          <w:sz w:val="22"/>
          <w:szCs w:val="22"/>
        </w:rPr>
        <w:t xml:space="preserve">heatre, and </w:t>
      </w:r>
      <w:r w:rsidR="0028157C">
        <w:rPr>
          <w:rFonts w:ascii="Times New Roman" w:hAnsi="Times New Roman"/>
          <w:sz w:val="22"/>
          <w:szCs w:val="22"/>
        </w:rPr>
        <w:t>m</w:t>
      </w:r>
      <w:r w:rsidRPr="00E57F19">
        <w:rPr>
          <w:rFonts w:ascii="Times New Roman" w:hAnsi="Times New Roman"/>
          <w:sz w:val="22"/>
          <w:szCs w:val="22"/>
        </w:rPr>
        <w:t xml:space="preserve">usic </w:t>
      </w:r>
      <w:r w:rsidR="0028157C">
        <w:rPr>
          <w:rFonts w:ascii="Times New Roman" w:hAnsi="Times New Roman"/>
          <w:sz w:val="22"/>
          <w:szCs w:val="22"/>
        </w:rPr>
        <w:t>e</w:t>
      </w:r>
      <w:r w:rsidRPr="00E57F19">
        <w:rPr>
          <w:rFonts w:ascii="Times New Roman" w:hAnsi="Times New Roman"/>
          <w:sz w:val="22"/>
          <w:szCs w:val="22"/>
        </w:rPr>
        <w:t>ducation with emphasis in either choral or instrumental music.  In addition, there is a Bachelor of Arts degree in music</w:t>
      </w:r>
      <w:r w:rsidR="0028157C">
        <w:rPr>
          <w:rFonts w:ascii="Times New Roman" w:hAnsi="Times New Roman"/>
          <w:sz w:val="22"/>
          <w:szCs w:val="22"/>
        </w:rPr>
        <w:t xml:space="preserve">, worship studies, </w:t>
      </w:r>
      <w:r w:rsidRPr="00E57F19">
        <w:rPr>
          <w:rFonts w:ascii="Times New Roman" w:hAnsi="Times New Roman"/>
          <w:sz w:val="22"/>
          <w:szCs w:val="22"/>
        </w:rPr>
        <w:t xml:space="preserve">and music industry.  The Division of Music is accredited by the National Association of Schools of Music.  </w:t>
      </w:r>
    </w:p>
    <w:p w:rsidR="00D03822" w:rsidRPr="00E57F19" w:rsidRDefault="00D03822" w:rsidP="00D03822">
      <w:pPr>
        <w:tabs>
          <w:tab w:val="decimal" w:pos="3600"/>
          <w:tab w:val="decimal" w:pos="6480"/>
        </w:tabs>
        <w:rPr>
          <w:rFonts w:ascii="Times New Roman" w:hAnsi="Times New Roman"/>
          <w:sz w:val="22"/>
          <w:szCs w:val="22"/>
        </w:rPr>
      </w:pPr>
      <w:r w:rsidRPr="00E57F19">
        <w:rPr>
          <w:rFonts w:ascii="Times New Roman" w:hAnsi="Times New Roman"/>
          <w:sz w:val="22"/>
          <w:szCs w:val="22"/>
        </w:rPr>
        <w:tab/>
      </w:r>
    </w:p>
    <w:p w:rsidR="009317A4" w:rsidRPr="00E57F19" w:rsidRDefault="00D03822" w:rsidP="00D03822">
      <w:pPr>
        <w:tabs>
          <w:tab w:val="decimal" w:pos="3600"/>
          <w:tab w:val="decimal" w:pos="6480"/>
        </w:tabs>
        <w:jc w:val="both"/>
        <w:rPr>
          <w:rFonts w:ascii="Times New Roman" w:hAnsi="Times New Roman"/>
          <w:sz w:val="22"/>
          <w:szCs w:val="22"/>
        </w:rPr>
      </w:pPr>
      <w:r w:rsidRPr="00E57F19">
        <w:rPr>
          <w:rFonts w:ascii="Times New Roman" w:hAnsi="Times New Roman"/>
          <w:sz w:val="22"/>
          <w:szCs w:val="22"/>
        </w:rPr>
        <w:t xml:space="preserve">Ouachita Baptist University is a private, liberal arts, church-related institution with approximately 1,500 students.  The University is located in Arkadelphia, Arkansas, approximately halfway between Texarkana, Texas and Little Rock, Arkansas on Interstate 30.  Faculty members are expected to support the </w:t>
      </w:r>
      <w:hyperlink r:id="rId8" w:history="1">
        <w:r w:rsidRPr="00E57F19">
          <w:rPr>
            <w:rStyle w:val="Hyperlink"/>
            <w:rFonts w:ascii="Times New Roman" w:hAnsi="Times New Roman"/>
            <w:sz w:val="22"/>
            <w:szCs w:val="22"/>
          </w:rPr>
          <w:t>University’s Christian mission</w:t>
        </w:r>
      </w:hyperlink>
      <w:r w:rsidRPr="00E57F19">
        <w:rPr>
          <w:rFonts w:ascii="Times New Roman" w:hAnsi="Times New Roman"/>
          <w:sz w:val="22"/>
          <w:szCs w:val="22"/>
        </w:rPr>
        <w:t xml:space="preserve"> and share the institution’s commitment to both academic and Christian excellence.  The University is dedicated to the principle of academic freedom. Ouachita Baptist University promotes equal opportunity and seeks to develop a diverse faculty for the benefit of our students and community. For further information</w:t>
      </w:r>
      <w:r w:rsidRPr="00E57F19">
        <w:rPr>
          <w:rFonts w:ascii="Times New Roman" w:hAnsi="Times New Roman"/>
          <w:color w:val="000000"/>
          <w:sz w:val="22"/>
          <w:szCs w:val="22"/>
        </w:rPr>
        <w:t xml:space="preserve">: </w:t>
      </w:r>
      <w:hyperlink r:id="rId9" w:history="1">
        <w:r w:rsidRPr="00E57F19">
          <w:rPr>
            <w:rStyle w:val="Hyperlink"/>
            <w:rFonts w:ascii="Times New Roman" w:hAnsi="Times New Roman"/>
            <w:sz w:val="22"/>
            <w:szCs w:val="22"/>
          </w:rPr>
          <w:t>https://obu.edu/</w:t>
        </w:r>
      </w:hyperlink>
      <w:r w:rsidRPr="00E57F19">
        <w:rPr>
          <w:rFonts w:ascii="Times New Roman" w:hAnsi="Times New Roman"/>
          <w:color w:val="000000"/>
          <w:sz w:val="22"/>
          <w:szCs w:val="22"/>
        </w:rPr>
        <w:t xml:space="preserve"> </w:t>
      </w:r>
    </w:p>
    <w:sectPr w:rsidR="009317A4" w:rsidRPr="00E57F19" w:rsidSect="00821C6A">
      <w:type w:val="continuous"/>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0A5" w:rsidRDefault="004B10A5">
      <w:r>
        <w:separator/>
      </w:r>
    </w:p>
  </w:endnote>
  <w:endnote w:type="continuationSeparator" w:id="0">
    <w:p w:rsidR="004B10A5" w:rsidRDefault="004B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0A5" w:rsidRDefault="004B10A5">
      <w:r>
        <w:separator/>
      </w:r>
    </w:p>
  </w:footnote>
  <w:footnote w:type="continuationSeparator" w:id="0">
    <w:p w:rsidR="004B10A5" w:rsidRDefault="004B1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D4"/>
    <w:rsid w:val="0003630F"/>
    <w:rsid w:val="00043D1B"/>
    <w:rsid w:val="00072BBB"/>
    <w:rsid w:val="000A6623"/>
    <w:rsid w:val="000C3890"/>
    <w:rsid w:val="000C5816"/>
    <w:rsid w:val="000D1D0C"/>
    <w:rsid w:val="0012647F"/>
    <w:rsid w:val="00182ECE"/>
    <w:rsid w:val="00194683"/>
    <w:rsid w:val="0020636A"/>
    <w:rsid w:val="0028157C"/>
    <w:rsid w:val="002E228E"/>
    <w:rsid w:val="002F2514"/>
    <w:rsid w:val="00341FBE"/>
    <w:rsid w:val="00344C48"/>
    <w:rsid w:val="003567A0"/>
    <w:rsid w:val="0037599D"/>
    <w:rsid w:val="003813E8"/>
    <w:rsid w:val="003836C4"/>
    <w:rsid w:val="003D58E5"/>
    <w:rsid w:val="004323FF"/>
    <w:rsid w:val="00471AB0"/>
    <w:rsid w:val="00472FA5"/>
    <w:rsid w:val="004B10A5"/>
    <w:rsid w:val="004C2F51"/>
    <w:rsid w:val="004C45F0"/>
    <w:rsid w:val="004D247D"/>
    <w:rsid w:val="004E32D1"/>
    <w:rsid w:val="00552540"/>
    <w:rsid w:val="00552C4F"/>
    <w:rsid w:val="00591B1A"/>
    <w:rsid w:val="005C51D4"/>
    <w:rsid w:val="005D6A24"/>
    <w:rsid w:val="006257FF"/>
    <w:rsid w:val="006725E6"/>
    <w:rsid w:val="006E0023"/>
    <w:rsid w:val="0071141E"/>
    <w:rsid w:val="00711D91"/>
    <w:rsid w:val="00766099"/>
    <w:rsid w:val="007846C4"/>
    <w:rsid w:val="0079101F"/>
    <w:rsid w:val="007D0E75"/>
    <w:rsid w:val="00802ED8"/>
    <w:rsid w:val="00821C6A"/>
    <w:rsid w:val="00843406"/>
    <w:rsid w:val="00866271"/>
    <w:rsid w:val="00883722"/>
    <w:rsid w:val="00890BD7"/>
    <w:rsid w:val="008A578E"/>
    <w:rsid w:val="008C6C90"/>
    <w:rsid w:val="00901D87"/>
    <w:rsid w:val="00905439"/>
    <w:rsid w:val="0095084A"/>
    <w:rsid w:val="009657B4"/>
    <w:rsid w:val="0097257A"/>
    <w:rsid w:val="009A423B"/>
    <w:rsid w:val="009C0A2E"/>
    <w:rsid w:val="009D6D9C"/>
    <w:rsid w:val="009E1570"/>
    <w:rsid w:val="009E39E0"/>
    <w:rsid w:val="00A0705D"/>
    <w:rsid w:val="00A3007C"/>
    <w:rsid w:val="00A94241"/>
    <w:rsid w:val="00AB7EA7"/>
    <w:rsid w:val="00B11151"/>
    <w:rsid w:val="00B364FE"/>
    <w:rsid w:val="00B56C06"/>
    <w:rsid w:val="00BA2340"/>
    <w:rsid w:val="00BC3F14"/>
    <w:rsid w:val="00C94DEF"/>
    <w:rsid w:val="00CA4C2E"/>
    <w:rsid w:val="00D03822"/>
    <w:rsid w:val="00D9032E"/>
    <w:rsid w:val="00DA6341"/>
    <w:rsid w:val="00E507E8"/>
    <w:rsid w:val="00E57F19"/>
    <w:rsid w:val="00E80944"/>
    <w:rsid w:val="00EB1984"/>
    <w:rsid w:val="00EF1100"/>
    <w:rsid w:val="00F2643E"/>
    <w:rsid w:val="00F516FB"/>
    <w:rsid w:val="00F6053C"/>
    <w:rsid w:val="00FB1F1A"/>
    <w:rsid w:val="00FB7F0E"/>
    <w:rsid w:val="00FF0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4DB90B"/>
  <w15:docId w15:val="{026CD714-72C8-4960-BB28-D9579B8D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F0E"/>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51D4"/>
    <w:rPr>
      <w:color w:val="0000FF"/>
      <w:u w:val="single"/>
    </w:rPr>
  </w:style>
  <w:style w:type="paragraph" w:styleId="Header">
    <w:name w:val="header"/>
    <w:basedOn w:val="Normal"/>
    <w:rsid w:val="005C51D4"/>
    <w:pPr>
      <w:tabs>
        <w:tab w:val="center" w:pos="4320"/>
        <w:tab w:val="right" w:pos="8640"/>
      </w:tabs>
    </w:pPr>
  </w:style>
  <w:style w:type="paragraph" w:styleId="Footer">
    <w:name w:val="footer"/>
    <w:basedOn w:val="Normal"/>
    <w:semiHidden/>
    <w:rsid w:val="005C51D4"/>
    <w:pPr>
      <w:tabs>
        <w:tab w:val="center" w:pos="4320"/>
        <w:tab w:val="right" w:pos="8640"/>
      </w:tabs>
    </w:pPr>
  </w:style>
  <w:style w:type="paragraph" w:styleId="BalloonText">
    <w:name w:val="Balloon Text"/>
    <w:basedOn w:val="Normal"/>
    <w:link w:val="BalloonTextChar"/>
    <w:uiPriority w:val="99"/>
    <w:semiHidden/>
    <w:unhideWhenUsed/>
    <w:rsid w:val="00F516FB"/>
    <w:rPr>
      <w:rFonts w:ascii="Tahoma" w:hAnsi="Tahoma" w:cs="Tahoma"/>
      <w:sz w:val="16"/>
      <w:szCs w:val="16"/>
    </w:rPr>
  </w:style>
  <w:style w:type="character" w:customStyle="1" w:styleId="BalloonTextChar">
    <w:name w:val="Balloon Text Char"/>
    <w:basedOn w:val="DefaultParagraphFont"/>
    <w:link w:val="BalloonText"/>
    <w:uiPriority w:val="99"/>
    <w:semiHidden/>
    <w:rsid w:val="00F516FB"/>
    <w:rPr>
      <w:rFonts w:ascii="Tahoma" w:hAnsi="Tahoma" w:cs="Tahoma"/>
      <w:sz w:val="16"/>
      <w:szCs w:val="16"/>
    </w:rPr>
  </w:style>
  <w:style w:type="character" w:styleId="FollowedHyperlink">
    <w:name w:val="FollowedHyperlink"/>
    <w:basedOn w:val="DefaultParagraphFont"/>
    <w:uiPriority w:val="99"/>
    <w:semiHidden/>
    <w:unhideWhenUsed/>
    <w:rsid w:val="003836C4"/>
    <w:rPr>
      <w:color w:val="800080" w:themeColor="followedHyperlink"/>
      <w:u w:val="single"/>
    </w:rPr>
  </w:style>
  <w:style w:type="character" w:styleId="UnresolvedMention">
    <w:name w:val="Unresolved Mention"/>
    <w:basedOn w:val="DefaultParagraphFont"/>
    <w:uiPriority w:val="99"/>
    <w:semiHidden/>
    <w:unhideWhenUsed/>
    <w:rsid w:val="0012647F"/>
    <w:rPr>
      <w:color w:val="605E5C"/>
      <w:shd w:val="clear" w:color="auto" w:fill="E1DFDD"/>
    </w:rPr>
  </w:style>
  <w:style w:type="paragraph" w:styleId="NoSpacing">
    <w:name w:val="No Spacing"/>
    <w:uiPriority w:val="1"/>
    <w:qFormat/>
    <w:rsid w:val="0095084A"/>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u.edu/about/vision-mission-and-values.php" TargetMode="External"/><Relationship Id="rId3" Type="http://schemas.openxmlformats.org/officeDocument/2006/relationships/webSettings" Target="webSettings.xml"/><Relationship Id="rId7" Type="http://schemas.openxmlformats.org/officeDocument/2006/relationships/hyperlink" Target="mailto:hamiltonc@ob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OBU Memo - Word</vt:lpstr>
    </vt:vector>
  </TitlesOfParts>
  <Company>Hewlett-Packard</Company>
  <LinksUpToDate>false</LinksUpToDate>
  <CharactersWithSpaces>3150</CharactersWithSpaces>
  <SharedDoc>false</SharedDoc>
  <HLinks>
    <vt:vector size="6" baseType="variant">
      <vt:variant>
        <vt:i4>7864353</vt:i4>
      </vt:variant>
      <vt:variant>
        <vt:i4>0</vt:i4>
      </vt:variant>
      <vt:variant>
        <vt:i4>0</vt:i4>
      </vt:variant>
      <vt:variant>
        <vt:i4>5</vt:i4>
      </vt:variant>
      <vt:variant>
        <vt:lpwstr>http://www.obu.edu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OBU Memo - Word</dc:title>
  <dc:creator>Charlie Fuller</dc:creator>
  <cp:lastModifiedBy>Gary Gerber</cp:lastModifiedBy>
  <cp:revision>7</cp:revision>
  <cp:lastPrinted>2021-12-14T14:37:00Z</cp:lastPrinted>
  <dcterms:created xsi:type="dcterms:W3CDTF">2021-11-23T15:28:00Z</dcterms:created>
  <dcterms:modified xsi:type="dcterms:W3CDTF">2021-12-14T21:30:00Z</dcterms:modified>
</cp:coreProperties>
</file>